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ViewBag.Title</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"Home Page"</w:t>
      </w:r>
      <w:r>
        <w:rPr>
          <w:rFonts w:ascii="Consolas" w:hAnsi="Consolas" w:cs="Consolas"/>
          <w:color w:val="000000"/>
          <w:sz w:val="19"/>
          <w:szCs w:val="19"/>
          <w:highlight w:val="white"/>
        </w:rPr>
        <w: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="container"&gt;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header</w:t>
      </w:r>
      <w:proofErr w:type="gramEnd"/>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header</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="main"</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role</w:t>
      </w:r>
      <w:r>
        <w:rPr>
          <w:rFonts w:ascii="Consolas" w:hAnsi="Consolas" w:cs="Consolas"/>
          <w:color w:val="0000FF"/>
          <w:sz w:val="19"/>
          <w:szCs w:val="19"/>
          <w:highlight w:val="white"/>
        </w:rPr>
        <w:t>="main"&gt;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section</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="main-box"</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style</w:t>
      </w:r>
      <w:r>
        <w:rPr>
          <w:rFonts w:ascii="Consolas" w:hAnsi="Consolas" w:cs="Consolas"/>
          <w:color w:val="0000FF"/>
          <w:sz w:val="19"/>
          <w:szCs w:val="19"/>
          <w:highlight w:val="white"/>
        </w:rPr>
        <w:t>="</w:t>
      </w:r>
      <w:r>
        <w:rPr>
          <w:rFonts w:ascii="Consolas" w:hAnsi="Consolas" w:cs="Consolas"/>
          <w:color w:val="FF0000"/>
          <w:sz w:val="19"/>
          <w:szCs w:val="19"/>
          <w:highlight w:val="white"/>
        </w:rPr>
        <w:t>margin-left</w:t>
      </w:r>
      <w:proofErr w:type="gramStart"/>
      <w:r>
        <w:rPr>
          <w:rFonts w:ascii="Consolas" w:hAnsi="Consolas" w:cs="Consolas"/>
          <w:color w:val="000000"/>
          <w:sz w:val="19"/>
          <w:szCs w:val="19"/>
          <w:highlight w:val="white"/>
        </w:rPr>
        <w:t>:</w:t>
      </w:r>
      <w:r>
        <w:rPr>
          <w:rFonts w:ascii="Consolas" w:hAnsi="Consolas" w:cs="Consolas"/>
          <w:color w:val="0000FF"/>
          <w:sz w:val="19"/>
          <w:szCs w:val="19"/>
          <w:highlight w:val="white"/>
        </w:rPr>
        <w:t>20px</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hgroup</w:t>
      </w:r>
      <w:proofErr w:type="spellEnd"/>
      <w:proofErr w:type="gramEnd"/>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Infragistics</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NetAdvantage</w:t>
      </w:r>
      <w:proofErr w:type="spellEnd"/>
      <w:r>
        <w:rPr>
          <w:rFonts w:ascii="Consolas" w:hAnsi="Consolas" w:cs="Consolas"/>
          <w:color w:val="000000"/>
          <w:sz w:val="19"/>
          <w:szCs w:val="19"/>
          <w:highlight w:val="white"/>
        </w:rPr>
        <w:t xml:space="preserve"> JQuery</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Basic Functionalities</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hgroup</w:t>
      </w:r>
      <w:proofErr w:type="spellEnd"/>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p</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The HTML Editor allows for rich text editing on the web. You can insert images and hyperlinks as well as format text with bulleted lists, different fonts, font sizes and styles.</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p</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sampleContainer</w:t>
      </w:r>
      <w:proofErr w:type="spellEnd"/>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6400"/>
          <w:sz w:val="19"/>
          <w:szCs w:val="19"/>
          <w:highlight w:val="white"/>
        </w:rPr>
        <w:t>&lt;!--</w:t>
      </w:r>
      <w:proofErr w:type="spellStart"/>
      <w:r>
        <w:rPr>
          <w:rFonts w:ascii="Consolas" w:hAnsi="Consolas" w:cs="Consolas"/>
          <w:color w:val="006400"/>
          <w:sz w:val="19"/>
          <w:szCs w:val="19"/>
          <w:highlight w:val="white"/>
        </w:rPr>
        <w:t>igHtmlEditor</w:t>
      </w:r>
      <w:proofErr w:type="spellEnd"/>
      <w:r>
        <w:rPr>
          <w:rFonts w:ascii="Consolas" w:hAnsi="Consolas" w:cs="Consolas"/>
          <w:color w:val="006400"/>
          <w:sz w:val="19"/>
          <w:szCs w:val="19"/>
          <w:highlight w:val="white"/>
        </w:rPr>
        <w:t xml:space="preserve"> target element--&gt;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htmlEditor</w:t>
      </w:r>
      <w:proofErr w:type="spellEnd"/>
      <w:r>
        <w:rPr>
          <w:rFonts w:ascii="Consolas" w:hAnsi="Consolas" w:cs="Consolas"/>
          <w:color w:val="0000FF"/>
          <w:sz w:val="19"/>
          <w:szCs w:val="19"/>
          <w:highlight w:val="white"/>
        </w:rPr>
        <w:t>"&gt;&lt;/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section</w:t>
      </w:r>
      <w:r>
        <w:rPr>
          <w:rFonts w:ascii="Consolas" w:hAnsi="Consolas" w:cs="Consolas"/>
          <w:color w:val="0000FF"/>
          <w:sz w:val="19"/>
          <w:szCs w:val="19"/>
          <w:highlight w:val="white"/>
        </w:rPr>
        <w:t>&gt;</w:t>
      </w:r>
    </w:p>
    <w:p w:rsidR="00A46DE0" w:rsidRDefault="00A46DE0" w:rsidP="00A46DE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D24EB3" w:rsidRDefault="00A46DE0" w:rsidP="00A46DE0">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bookmarkStart w:id="0" w:name="_GoBack"/>
      <w:bookmarkEnd w:id="0"/>
    </w:p>
    <w:sectPr w:rsidR="00D24EB3" w:rsidSect="00A46DE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DE0"/>
    <w:rsid w:val="00A46DE0"/>
    <w:rsid w:val="00D24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7226C-B3F3-4776-800D-740DD3A8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Craven</dc:creator>
  <cp:keywords/>
  <dc:description/>
  <cp:lastModifiedBy>Randy Craven</cp:lastModifiedBy>
  <cp:revision>1</cp:revision>
  <dcterms:created xsi:type="dcterms:W3CDTF">2013-06-14T10:59:00Z</dcterms:created>
  <dcterms:modified xsi:type="dcterms:W3CDTF">2013-06-14T11:01:00Z</dcterms:modified>
</cp:coreProperties>
</file>