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AD9" w:rsidRDefault="00443AD9" w:rsidP="00443AD9">
      <w:pPr>
        <w:rPr>
          <w:color w:val="1F497D"/>
          <w:lang w:val="en-GB"/>
        </w:rPr>
      </w:pPr>
      <w:r>
        <w:rPr>
          <w:color w:val="1F497D"/>
          <w:lang w:val="en-GB"/>
        </w:rPr>
        <w:t xml:space="preserve">We’ve found an issue with </w:t>
      </w:r>
      <w:proofErr w:type="spellStart"/>
      <w:r>
        <w:rPr>
          <w:color w:val="1F497D"/>
          <w:lang w:val="en-GB"/>
        </w:rPr>
        <w:t>Infragistic</w:t>
      </w:r>
      <w:proofErr w:type="spellEnd"/>
      <w:r>
        <w:rPr>
          <w:color w:val="1F497D"/>
          <w:lang w:val="en-GB"/>
        </w:rPr>
        <w:t xml:space="preserve"> Patch, as shown in below snapshot – Grid is displaying Quantity Fields with </w:t>
      </w:r>
      <w:r>
        <w:rPr>
          <w:b/>
          <w:bCs/>
          <w:color w:val="1F497D"/>
          <w:u w:val="single"/>
          <w:lang w:val="en-GB"/>
        </w:rPr>
        <w:t xml:space="preserve">£ sign. </w:t>
      </w:r>
      <w:r>
        <w:rPr>
          <w:color w:val="1F497D"/>
          <w:lang w:val="en-GB"/>
        </w:rPr>
        <w:t xml:space="preserve">  Such columns are displayed correctly, unless you start scrolling vertically </w:t>
      </w:r>
      <w:proofErr w:type="gramStart"/>
      <w:r>
        <w:rPr>
          <w:color w:val="1F497D"/>
          <w:lang w:val="en-GB"/>
        </w:rPr>
        <w:t>( in</w:t>
      </w:r>
      <w:proofErr w:type="gramEnd"/>
      <w:r>
        <w:rPr>
          <w:color w:val="1F497D"/>
          <w:lang w:val="en-GB"/>
        </w:rPr>
        <w:t xml:space="preserve"> snapshot, top  few rows are displayed correctly, while the bottom ones display £ sign)</w:t>
      </w:r>
    </w:p>
    <w:p w:rsidR="00443AD9" w:rsidRDefault="00443AD9" w:rsidP="00443AD9">
      <w:pPr>
        <w:rPr>
          <w:color w:val="1F497D"/>
          <w:lang w:val="en-GB"/>
        </w:rPr>
      </w:pPr>
    </w:p>
    <w:p w:rsidR="00443AD9" w:rsidRDefault="00443AD9" w:rsidP="00443AD9">
      <w:pPr>
        <w:rPr>
          <w:color w:val="1F497D"/>
          <w:lang w:val="en-GB"/>
        </w:rPr>
      </w:pPr>
      <w:r>
        <w:rPr>
          <w:color w:val="1F497D"/>
          <w:lang w:val="en-GB"/>
        </w:rPr>
        <w:t xml:space="preserve">Here is </w:t>
      </w:r>
      <w:proofErr w:type="spellStart"/>
      <w:r>
        <w:rPr>
          <w:color w:val="1F497D"/>
          <w:lang w:val="en-GB"/>
        </w:rPr>
        <w:t>xaml</w:t>
      </w:r>
      <w:proofErr w:type="spellEnd"/>
      <w:r>
        <w:rPr>
          <w:color w:val="1F497D"/>
          <w:lang w:val="en-GB"/>
        </w:rPr>
        <w:t xml:space="preserve"> code of one of these columns</w:t>
      </w:r>
    </w:p>
    <w:p w:rsidR="00443AD9" w:rsidRDefault="00443AD9" w:rsidP="00443AD9">
      <w:pPr>
        <w:rPr>
          <w:color w:val="1F497D"/>
          <w:lang w:val="en-GB"/>
        </w:rPr>
      </w:pPr>
    </w:p>
    <w:p w:rsidR="00443AD9" w:rsidRDefault="00443AD9" w:rsidP="00443AD9">
      <w:pPr>
        <w:autoSpaceDE w:val="0"/>
        <w:autoSpaceDN w:val="0"/>
        <w:rPr>
          <w:rFonts w:ascii="Consolas" w:hAnsi="Consolas" w:cs="Consolas"/>
          <w:sz w:val="19"/>
          <w:szCs w:val="19"/>
          <w:lang w:val="en-GB"/>
        </w:rPr>
      </w:pPr>
      <w:r>
        <w:rPr>
          <w:rFonts w:ascii="Consolas" w:hAnsi="Consolas" w:cs="Consolas"/>
          <w:color w:val="0000FF"/>
          <w:sz w:val="19"/>
          <w:szCs w:val="19"/>
          <w:lang w:val="en-GB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GB"/>
        </w:rPr>
        <w:t>dp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GB"/>
        </w:rPr>
        <w:t>:</w:t>
      </w:r>
      <w:r>
        <w:rPr>
          <w:rFonts w:ascii="Consolas" w:hAnsi="Consolas" w:cs="Consolas"/>
          <w:color w:val="A31515"/>
          <w:sz w:val="19"/>
          <w:szCs w:val="19"/>
          <w:lang w:val="en-GB"/>
        </w:rPr>
        <w:t>Field</w:t>
      </w:r>
      <w:proofErr w:type="spellEnd"/>
      <w:proofErr w:type="gramEnd"/>
      <w:r>
        <w:rPr>
          <w:rFonts w:ascii="Consolas" w:hAnsi="Consolas" w:cs="Consolas"/>
          <w:color w:val="FF0000"/>
          <w:sz w:val="19"/>
          <w:szCs w:val="19"/>
          <w:lang w:val="en-GB"/>
        </w:rPr>
        <w:t xml:space="preserve"> Name</w:t>
      </w:r>
      <w:r>
        <w:rPr>
          <w:rFonts w:ascii="Consolas" w:hAnsi="Consolas" w:cs="Consolas"/>
          <w:color w:val="0000FF"/>
          <w:sz w:val="19"/>
          <w:szCs w:val="19"/>
          <w:lang w:val="en-GB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GB"/>
        </w:rPr>
        <w:t>TradedQuantityNonNeg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en-GB"/>
        </w:rPr>
        <w:t>"</w:t>
      </w:r>
      <w:r>
        <w:rPr>
          <w:rFonts w:ascii="Consolas" w:hAnsi="Consolas" w:cs="Consolas"/>
          <w:color w:val="FF0000"/>
          <w:sz w:val="19"/>
          <w:szCs w:val="19"/>
          <w:lang w:val="en-GB"/>
        </w:rPr>
        <w:t xml:space="preserve"> Label</w:t>
      </w:r>
      <w:r>
        <w:rPr>
          <w:rFonts w:ascii="Consolas" w:hAnsi="Consolas" w:cs="Consolas"/>
          <w:color w:val="0000FF"/>
          <w:sz w:val="19"/>
          <w:szCs w:val="19"/>
          <w:lang w:val="en-GB"/>
        </w:rPr>
        <w:t xml:space="preserve">="Traded 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GB"/>
        </w:rPr>
        <w:t>Qty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en-GB"/>
        </w:rPr>
        <w:t>"</w:t>
      </w:r>
      <w:r>
        <w:rPr>
          <w:rFonts w:ascii="Consolas" w:hAnsi="Consolas" w:cs="Consolas"/>
          <w:color w:val="FF0000"/>
          <w:sz w:val="19"/>
          <w:szCs w:val="19"/>
          <w:lang w:val="en-GB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lang w:val="en-GB"/>
        </w:rPr>
        <w:t>&gt;</w:t>
      </w:r>
    </w:p>
    <w:p w:rsidR="00443AD9" w:rsidRDefault="00443AD9" w:rsidP="00443AD9">
      <w:pPr>
        <w:autoSpaceDE w:val="0"/>
        <w:autoSpaceDN w:val="0"/>
        <w:rPr>
          <w:rFonts w:ascii="Consolas" w:hAnsi="Consolas" w:cs="Consolas"/>
          <w:sz w:val="19"/>
          <w:szCs w:val="19"/>
          <w:lang w:val="en-GB"/>
        </w:rPr>
      </w:pPr>
      <w:r>
        <w:rPr>
          <w:rFonts w:ascii="Consolas" w:hAnsi="Consolas" w:cs="Consolas"/>
          <w:color w:val="A31515"/>
          <w:sz w:val="19"/>
          <w:szCs w:val="19"/>
          <w:lang w:val="en-GB"/>
        </w:rPr>
        <w:t xml:space="preserve">                            </w:t>
      </w:r>
      <w:r>
        <w:rPr>
          <w:rFonts w:ascii="Consolas" w:hAnsi="Consolas" w:cs="Consolas"/>
          <w:color w:val="0000FF"/>
          <w:sz w:val="19"/>
          <w:szCs w:val="19"/>
          <w:lang w:val="en-GB"/>
        </w:rPr>
        <w:t>&lt;</w:t>
      </w:r>
      <w:proofErr w:type="spellStart"/>
      <w:proofErr w:type="gramStart"/>
      <w:r>
        <w:rPr>
          <w:rFonts w:ascii="Consolas" w:hAnsi="Consolas" w:cs="Consolas"/>
          <w:color w:val="A31515"/>
          <w:sz w:val="19"/>
          <w:szCs w:val="19"/>
          <w:lang w:val="en-GB"/>
        </w:rPr>
        <w:t>dp</w:t>
      </w:r>
      <w:r>
        <w:rPr>
          <w:rFonts w:ascii="Consolas" w:hAnsi="Consolas" w:cs="Consolas"/>
          <w:color w:val="0000FF"/>
          <w:sz w:val="19"/>
          <w:szCs w:val="19"/>
          <w:lang w:val="en-GB"/>
        </w:rPr>
        <w:t>:</w:t>
      </w:r>
      <w:proofErr w:type="gramEnd"/>
      <w:r>
        <w:rPr>
          <w:rFonts w:ascii="Consolas" w:hAnsi="Consolas" w:cs="Consolas"/>
          <w:color w:val="A31515"/>
          <w:sz w:val="19"/>
          <w:szCs w:val="19"/>
          <w:lang w:val="en-GB"/>
        </w:rPr>
        <w:t>Field.Settings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en-GB"/>
        </w:rPr>
        <w:t>&gt;</w:t>
      </w:r>
    </w:p>
    <w:p w:rsidR="00443AD9" w:rsidRDefault="00443AD9" w:rsidP="00443AD9">
      <w:pPr>
        <w:autoSpaceDE w:val="0"/>
        <w:autoSpaceDN w:val="0"/>
        <w:rPr>
          <w:rFonts w:ascii="Consolas" w:hAnsi="Consolas" w:cs="Consolas"/>
          <w:sz w:val="19"/>
          <w:szCs w:val="19"/>
          <w:lang w:val="en-GB"/>
        </w:rPr>
      </w:pPr>
      <w:r>
        <w:rPr>
          <w:rFonts w:ascii="Consolas" w:hAnsi="Consolas" w:cs="Consolas"/>
          <w:color w:val="A31515"/>
          <w:sz w:val="19"/>
          <w:szCs w:val="19"/>
          <w:lang w:val="en-GB"/>
        </w:rPr>
        <w:t xml:space="preserve">                                </w:t>
      </w:r>
      <w:r>
        <w:rPr>
          <w:rFonts w:ascii="Consolas" w:hAnsi="Consolas" w:cs="Consolas"/>
          <w:color w:val="0000FF"/>
          <w:sz w:val="19"/>
          <w:szCs w:val="19"/>
          <w:lang w:val="en-GB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GB"/>
        </w:rPr>
        <w:t>dp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GB"/>
        </w:rPr>
        <w:t>:</w:t>
      </w:r>
      <w:r>
        <w:rPr>
          <w:rFonts w:ascii="Consolas" w:hAnsi="Consolas" w:cs="Consolas"/>
          <w:color w:val="A31515"/>
          <w:sz w:val="19"/>
          <w:szCs w:val="19"/>
          <w:lang w:val="en-GB"/>
        </w:rPr>
        <w:t>FieldSettings</w:t>
      </w:r>
      <w:proofErr w:type="spellEnd"/>
      <w:proofErr w:type="gramEnd"/>
      <w:r>
        <w:rPr>
          <w:rFonts w:ascii="Consolas" w:hAnsi="Consolas" w:cs="Consolas"/>
          <w:color w:val="FF0000"/>
          <w:sz w:val="19"/>
          <w:szCs w:val="19"/>
          <w:lang w:val="en-GB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val="en-GB"/>
        </w:rPr>
        <w:t>AllowEdit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en-GB"/>
        </w:rPr>
        <w:t>="False"</w:t>
      </w:r>
      <w:r>
        <w:rPr>
          <w:rFonts w:ascii="Consolas" w:hAnsi="Consolas" w:cs="Consolas"/>
          <w:color w:val="FF0000"/>
          <w:sz w:val="19"/>
          <w:szCs w:val="19"/>
          <w:lang w:val="en-GB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val="en-GB"/>
        </w:rPr>
        <w:t>EditorStyle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en-GB"/>
        </w:rPr>
        <w:t>="{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GB"/>
        </w:rPr>
        <w:t>StaticResource</w:t>
      </w:r>
      <w:proofErr w:type="spellEnd"/>
      <w:r>
        <w:rPr>
          <w:rFonts w:ascii="Consolas" w:hAnsi="Consolas" w:cs="Consolas"/>
          <w:color w:val="FF0000"/>
          <w:sz w:val="19"/>
          <w:szCs w:val="19"/>
          <w:lang w:val="en-GB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val="en-GB"/>
        </w:rPr>
        <w:t>QuantityEditorStyle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en-GB"/>
        </w:rPr>
        <w:t>}" /&gt;</w:t>
      </w:r>
    </w:p>
    <w:p w:rsidR="00443AD9" w:rsidRDefault="00443AD9" w:rsidP="00443AD9">
      <w:pPr>
        <w:autoSpaceDE w:val="0"/>
        <w:autoSpaceDN w:val="0"/>
        <w:rPr>
          <w:rFonts w:ascii="Consolas" w:hAnsi="Consolas" w:cs="Consolas"/>
          <w:sz w:val="19"/>
          <w:szCs w:val="19"/>
          <w:lang w:val="en-GB"/>
        </w:rPr>
      </w:pPr>
      <w:r>
        <w:rPr>
          <w:rFonts w:ascii="Consolas" w:hAnsi="Consolas" w:cs="Consolas"/>
          <w:color w:val="A31515"/>
          <w:sz w:val="19"/>
          <w:szCs w:val="19"/>
          <w:lang w:val="en-GB"/>
        </w:rPr>
        <w:t xml:space="preserve">                            </w:t>
      </w:r>
      <w:r>
        <w:rPr>
          <w:rFonts w:ascii="Consolas" w:hAnsi="Consolas" w:cs="Consolas"/>
          <w:color w:val="0000FF"/>
          <w:sz w:val="19"/>
          <w:szCs w:val="19"/>
          <w:lang w:val="en-GB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GB"/>
        </w:rPr>
        <w:t>dp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GB"/>
        </w:rPr>
        <w:t>:</w:t>
      </w:r>
      <w:r>
        <w:rPr>
          <w:rFonts w:ascii="Consolas" w:hAnsi="Consolas" w:cs="Consolas"/>
          <w:color w:val="A31515"/>
          <w:sz w:val="19"/>
          <w:szCs w:val="19"/>
          <w:lang w:val="en-GB"/>
        </w:rPr>
        <w:t>Field.Settings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val="en-GB"/>
        </w:rPr>
        <w:t>&gt;</w:t>
      </w:r>
    </w:p>
    <w:p w:rsidR="00443AD9" w:rsidRDefault="00443AD9" w:rsidP="00443AD9">
      <w:pPr>
        <w:autoSpaceDE w:val="0"/>
        <w:autoSpaceDN w:val="0"/>
        <w:rPr>
          <w:rFonts w:ascii="Consolas" w:hAnsi="Consolas" w:cs="Consolas"/>
          <w:color w:val="0000FF"/>
          <w:sz w:val="19"/>
          <w:szCs w:val="19"/>
          <w:lang w:val="en-GB"/>
        </w:rPr>
      </w:pPr>
      <w:r>
        <w:rPr>
          <w:rFonts w:ascii="Consolas" w:hAnsi="Consolas" w:cs="Consolas"/>
          <w:color w:val="A31515"/>
          <w:sz w:val="19"/>
          <w:szCs w:val="19"/>
          <w:lang w:val="en-GB"/>
        </w:rPr>
        <w:t xml:space="preserve">                        </w:t>
      </w:r>
      <w:r>
        <w:rPr>
          <w:rFonts w:ascii="Consolas" w:hAnsi="Consolas" w:cs="Consolas"/>
          <w:color w:val="0000FF"/>
          <w:sz w:val="19"/>
          <w:szCs w:val="19"/>
          <w:lang w:val="en-GB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GB"/>
        </w:rPr>
        <w:t>dp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GB"/>
        </w:rPr>
        <w:t>:</w:t>
      </w:r>
      <w:r>
        <w:rPr>
          <w:rFonts w:ascii="Consolas" w:hAnsi="Consolas" w:cs="Consolas"/>
          <w:color w:val="A31515"/>
          <w:sz w:val="19"/>
          <w:szCs w:val="19"/>
          <w:lang w:val="en-GB"/>
        </w:rPr>
        <w:t>Field</w:t>
      </w:r>
      <w:proofErr w:type="spellEnd"/>
      <w:proofErr w:type="gramEnd"/>
      <w:r>
        <w:rPr>
          <w:rFonts w:ascii="Consolas" w:hAnsi="Consolas" w:cs="Consolas"/>
          <w:color w:val="0000FF"/>
          <w:sz w:val="19"/>
          <w:szCs w:val="19"/>
          <w:lang w:val="en-GB"/>
        </w:rPr>
        <w:t>&gt;</w:t>
      </w:r>
    </w:p>
    <w:p w:rsidR="00443AD9" w:rsidRDefault="00443AD9" w:rsidP="00443AD9">
      <w:pPr>
        <w:rPr>
          <w:color w:val="1F497D"/>
          <w:lang w:val="en-GB"/>
        </w:rPr>
      </w:pPr>
    </w:p>
    <w:p w:rsidR="00443AD9" w:rsidRDefault="00443AD9" w:rsidP="00443AD9">
      <w:pPr>
        <w:rPr>
          <w:b/>
          <w:bCs/>
          <w:color w:val="1F497D"/>
          <w:u w:val="single"/>
          <w:lang w:val="en-GB"/>
        </w:rPr>
      </w:pPr>
      <w:r>
        <w:rPr>
          <w:b/>
          <w:bCs/>
          <w:color w:val="1F497D"/>
          <w:u w:val="single"/>
          <w:lang w:val="en-GB"/>
        </w:rPr>
        <w:t>Style Applied</w:t>
      </w:r>
    </w:p>
    <w:p w:rsidR="00443AD9" w:rsidRDefault="00443AD9" w:rsidP="00443AD9">
      <w:pPr>
        <w:rPr>
          <w:color w:val="1F497D"/>
          <w:lang w:val="en-GB"/>
        </w:rPr>
      </w:pPr>
    </w:p>
    <w:p w:rsidR="00443AD9" w:rsidRDefault="00443AD9" w:rsidP="00443AD9">
      <w:pPr>
        <w:autoSpaceDE w:val="0"/>
        <w:autoSpaceDN w:val="0"/>
        <w:rPr>
          <w:rFonts w:ascii="Consolas" w:hAnsi="Consolas" w:cs="Consolas"/>
          <w:sz w:val="19"/>
          <w:szCs w:val="19"/>
          <w:lang w:val="en-GB"/>
        </w:rPr>
      </w:pPr>
      <w:r>
        <w:rPr>
          <w:rFonts w:ascii="Consolas" w:hAnsi="Consolas" w:cs="Consolas"/>
          <w:color w:val="0000FF"/>
          <w:sz w:val="19"/>
          <w:szCs w:val="19"/>
          <w:lang w:val="en-GB"/>
        </w:rPr>
        <w:t>&lt;</w:t>
      </w:r>
      <w:r>
        <w:rPr>
          <w:rFonts w:ascii="Consolas" w:hAnsi="Consolas" w:cs="Consolas"/>
          <w:color w:val="A31515"/>
          <w:sz w:val="19"/>
          <w:szCs w:val="19"/>
          <w:lang w:val="en-GB"/>
        </w:rPr>
        <w:t>Style</w:t>
      </w:r>
      <w:r>
        <w:rPr>
          <w:rFonts w:ascii="Consolas" w:hAnsi="Consolas" w:cs="Consolas"/>
          <w:color w:val="FF0000"/>
          <w:sz w:val="19"/>
          <w:szCs w:val="19"/>
          <w:lang w:val="en-GB"/>
        </w:rPr>
        <w:t xml:space="preserve"> x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GB"/>
        </w:rPr>
        <w:t>:</w:t>
      </w:r>
      <w:r>
        <w:rPr>
          <w:rFonts w:ascii="Consolas" w:hAnsi="Consolas" w:cs="Consolas"/>
          <w:color w:val="FF0000"/>
          <w:sz w:val="19"/>
          <w:szCs w:val="19"/>
          <w:lang w:val="en-GB"/>
        </w:rPr>
        <w:t>Key</w:t>
      </w:r>
      <w:proofErr w:type="gramEnd"/>
      <w:r>
        <w:rPr>
          <w:rFonts w:ascii="Consolas" w:hAnsi="Consolas" w:cs="Consolas"/>
          <w:color w:val="0000FF"/>
          <w:sz w:val="19"/>
          <w:szCs w:val="19"/>
          <w:lang w:val="en-GB"/>
        </w:rPr>
        <w:t>="QuantityEditorStyle"</w:t>
      </w:r>
      <w:r>
        <w:rPr>
          <w:rFonts w:ascii="Consolas" w:hAnsi="Consolas" w:cs="Consolas"/>
          <w:color w:val="FF0000"/>
          <w:sz w:val="19"/>
          <w:szCs w:val="19"/>
          <w:lang w:val="en-GB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val="en-GB"/>
        </w:rPr>
        <w:t>TargetType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en-GB"/>
        </w:rPr>
        <w:t>="{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GB"/>
        </w:rPr>
        <w:t>x</w:t>
      </w:r>
      <w:r>
        <w:rPr>
          <w:rFonts w:ascii="Consolas" w:hAnsi="Consolas" w:cs="Consolas"/>
          <w:color w:val="0000FF"/>
          <w:sz w:val="19"/>
          <w:szCs w:val="19"/>
          <w:lang w:val="en-GB"/>
        </w:rPr>
        <w:t>:</w:t>
      </w:r>
      <w:r>
        <w:rPr>
          <w:rFonts w:ascii="Consolas" w:hAnsi="Consolas" w:cs="Consolas"/>
          <w:color w:val="A31515"/>
          <w:sz w:val="19"/>
          <w:szCs w:val="19"/>
          <w:lang w:val="en-GB"/>
        </w:rPr>
        <w:t>Type</w:t>
      </w:r>
      <w:proofErr w:type="spellEnd"/>
      <w:r>
        <w:rPr>
          <w:rFonts w:ascii="Consolas" w:hAnsi="Consolas" w:cs="Consolas"/>
          <w:color w:val="FF0000"/>
          <w:sz w:val="19"/>
          <w:szCs w:val="19"/>
          <w:lang w:val="en-GB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val="en-GB"/>
        </w:rPr>
        <w:t>ed</w:t>
      </w:r>
      <w:r>
        <w:rPr>
          <w:rFonts w:ascii="Consolas" w:hAnsi="Consolas" w:cs="Consolas"/>
          <w:color w:val="0000FF"/>
          <w:sz w:val="19"/>
          <w:szCs w:val="19"/>
          <w:lang w:val="en-GB"/>
        </w:rPr>
        <w:t>:</w:t>
      </w:r>
      <w:r>
        <w:rPr>
          <w:rFonts w:ascii="Consolas" w:hAnsi="Consolas" w:cs="Consolas"/>
          <w:color w:val="FF0000"/>
          <w:sz w:val="19"/>
          <w:szCs w:val="19"/>
          <w:lang w:val="en-GB"/>
        </w:rPr>
        <w:t>XamNumericEditor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en-GB"/>
        </w:rPr>
        <w:t>}"&gt;</w:t>
      </w:r>
    </w:p>
    <w:p w:rsidR="00443AD9" w:rsidRDefault="00443AD9" w:rsidP="00443AD9">
      <w:pPr>
        <w:autoSpaceDE w:val="0"/>
        <w:autoSpaceDN w:val="0"/>
        <w:rPr>
          <w:rFonts w:ascii="Consolas" w:hAnsi="Consolas" w:cs="Consolas"/>
          <w:sz w:val="19"/>
          <w:szCs w:val="19"/>
          <w:lang w:val="en-GB"/>
        </w:rPr>
      </w:pPr>
      <w:r>
        <w:rPr>
          <w:rFonts w:ascii="Consolas" w:hAnsi="Consolas" w:cs="Consolas"/>
          <w:color w:val="A31515"/>
          <w:sz w:val="19"/>
          <w:szCs w:val="19"/>
          <w:lang w:val="en-GB"/>
        </w:rPr>
        <w:t xml:space="preserve">        </w:t>
      </w:r>
      <w:r>
        <w:rPr>
          <w:rFonts w:ascii="Consolas" w:hAnsi="Consolas" w:cs="Consolas"/>
          <w:color w:val="0000FF"/>
          <w:sz w:val="19"/>
          <w:szCs w:val="19"/>
          <w:lang w:val="en-GB"/>
        </w:rPr>
        <w:t>&lt;</w:t>
      </w:r>
      <w:r>
        <w:rPr>
          <w:rFonts w:ascii="Consolas" w:hAnsi="Consolas" w:cs="Consolas"/>
          <w:color w:val="A31515"/>
          <w:sz w:val="19"/>
          <w:szCs w:val="19"/>
          <w:lang w:val="en-GB"/>
        </w:rPr>
        <w:t>Setter</w:t>
      </w:r>
      <w:r>
        <w:rPr>
          <w:rFonts w:ascii="Consolas" w:hAnsi="Consolas" w:cs="Consolas"/>
          <w:color w:val="FF0000"/>
          <w:sz w:val="19"/>
          <w:szCs w:val="19"/>
          <w:lang w:val="en-GB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lang w:val="en-GB"/>
        </w:rPr>
        <w:t>="Format"</w:t>
      </w:r>
      <w:r>
        <w:rPr>
          <w:rFonts w:ascii="Consolas" w:hAnsi="Consolas" w:cs="Consolas"/>
          <w:color w:val="FF0000"/>
          <w:sz w:val="19"/>
          <w:szCs w:val="19"/>
          <w:lang w:val="en-GB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lang w:val="en-GB"/>
        </w:rPr>
        <w:t>="###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GB"/>
        </w:rPr>
        <w:t>,#</w:t>
      </w:r>
      <w:proofErr w:type="gramEnd"/>
      <w:r>
        <w:rPr>
          <w:rFonts w:ascii="Consolas" w:hAnsi="Consolas" w:cs="Consolas"/>
          <w:color w:val="0000FF"/>
          <w:sz w:val="19"/>
          <w:szCs w:val="19"/>
          <w:lang w:val="en-GB"/>
        </w:rPr>
        <w:t>#0" /&gt;</w:t>
      </w:r>
    </w:p>
    <w:p w:rsidR="00443AD9" w:rsidRDefault="00443AD9" w:rsidP="00443AD9">
      <w:pPr>
        <w:autoSpaceDE w:val="0"/>
        <w:autoSpaceDN w:val="0"/>
        <w:rPr>
          <w:rFonts w:ascii="Consolas" w:hAnsi="Consolas" w:cs="Consolas"/>
          <w:sz w:val="19"/>
          <w:szCs w:val="19"/>
          <w:lang w:val="en-GB"/>
        </w:rPr>
      </w:pPr>
      <w:r>
        <w:rPr>
          <w:rFonts w:ascii="Consolas" w:hAnsi="Consolas" w:cs="Consolas"/>
          <w:color w:val="A31515"/>
          <w:sz w:val="19"/>
          <w:szCs w:val="19"/>
          <w:lang w:val="en-GB"/>
        </w:rPr>
        <w:t xml:space="preserve">        </w:t>
      </w:r>
      <w:r>
        <w:rPr>
          <w:rFonts w:ascii="Consolas" w:hAnsi="Consolas" w:cs="Consolas"/>
          <w:color w:val="0000FF"/>
          <w:sz w:val="19"/>
          <w:szCs w:val="19"/>
          <w:lang w:val="en-GB"/>
        </w:rPr>
        <w:t>&lt;</w:t>
      </w:r>
      <w:r>
        <w:rPr>
          <w:rFonts w:ascii="Consolas" w:hAnsi="Consolas" w:cs="Consolas"/>
          <w:color w:val="A31515"/>
          <w:sz w:val="19"/>
          <w:szCs w:val="19"/>
          <w:lang w:val="en-GB"/>
        </w:rPr>
        <w:t>Setter</w:t>
      </w:r>
      <w:r>
        <w:rPr>
          <w:rFonts w:ascii="Consolas" w:hAnsi="Consolas" w:cs="Consolas"/>
          <w:color w:val="FF0000"/>
          <w:sz w:val="19"/>
          <w:szCs w:val="19"/>
          <w:lang w:val="en-GB"/>
        </w:rPr>
        <w:t xml:space="preserve"> Property</w:t>
      </w:r>
      <w:r>
        <w:rPr>
          <w:rFonts w:ascii="Consolas" w:hAnsi="Consolas" w:cs="Consolas"/>
          <w:color w:val="0000FF"/>
          <w:sz w:val="19"/>
          <w:szCs w:val="19"/>
          <w:lang w:val="en-GB"/>
        </w:rPr>
        <w:t>="</w:t>
      </w:r>
      <w:proofErr w:type="spellStart"/>
      <w:r>
        <w:rPr>
          <w:rFonts w:ascii="Consolas" w:hAnsi="Consolas" w:cs="Consolas"/>
          <w:color w:val="0000FF"/>
          <w:sz w:val="19"/>
          <w:szCs w:val="19"/>
          <w:lang w:val="en-GB"/>
        </w:rPr>
        <w:t>ValueType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en-GB"/>
        </w:rPr>
        <w:t>"</w:t>
      </w:r>
      <w:r>
        <w:rPr>
          <w:rFonts w:ascii="Consolas" w:hAnsi="Consolas" w:cs="Consolas"/>
          <w:color w:val="FF0000"/>
          <w:sz w:val="19"/>
          <w:szCs w:val="19"/>
          <w:lang w:val="en-GB"/>
        </w:rPr>
        <w:t xml:space="preserve"> Value</w:t>
      </w:r>
      <w:r>
        <w:rPr>
          <w:rFonts w:ascii="Consolas" w:hAnsi="Consolas" w:cs="Consolas"/>
          <w:color w:val="0000FF"/>
          <w:sz w:val="19"/>
          <w:szCs w:val="19"/>
          <w:lang w:val="en-GB"/>
        </w:rPr>
        <w:t>="{</w:t>
      </w:r>
      <w:proofErr w:type="spellStart"/>
      <w:r>
        <w:rPr>
          <w:rFonts w:ascii="Consolas" w:hAnsi="Consolas" w:cs="Consolas"/>
          <w:color w:val="A31515"/>
          <w:sz w:val="19"/>
          <w:szCs w:val="19"/>
          <w:lang w:val="en-GB"/>
        </w:rPr>
        <w:t>x</w:t>
      </w:r>
      <w:proofErr w:type="gramStart"/>
      <w:r>
        <w:rPr>
          <w:rFonts w:ascii="Consolas" w:hAnsi="Consolas" w:cs="Consolas"/>
          <w:color w:val="0000FF"/>
          <w:sz w:val="19"/>
          <w:szCs w:val="19"/>
          <w:lang w:val="en-GB"/>
        </w:rPr>
        <w:t>:</w:t>
      </w:r>
      <w:r>
        <w:rPr>
          <w:rFonts w:ascii="Consolas" w:hAnsi="Consolas" w:cs="Consolas"/>
          <w:color w:val="A31515"/>
          <w:sz w:val="19"/>
          <w:szCs w:val="19"/>
          <w:lang w:val="en-GB"/>
        </w:rPr>
        <w:t>Type</w:t>
      </w:r>
      <w:proofErr w:type="spellEnd"/>
      <w:proofErr w:type="gramEnd"/>
      <w:r>
        <w:rPr>
          <w:rFonts w:ascii="Consolas" w:hAnsi="Consolas" w:cs="Consolas"/>
          <w:color w:val="FF0000"/>
          <w:sz w:val="19"/>
          <w:szCs w:val="19"/>
          <w:lang w:val="en-GB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val="en-GB"/>
        </w:rPr>
        <w:t>sys</w:t>
      </w:r>
      <w:r>
        <w:rPr>
          <w:rFonts w:ascii="Consolas" w:hAnsi="Consolas" w:cs="Consolas"/>
          <w:color w:val="0000FF"/>
          <w:sz w:val="19"/>
          <w:szCs w:val="19"/>
          <w:lang w:val="en-GB"/>
        </w:rPr>
        <w:t>:</w:t>
      </w:r>
      <w:r>
        <w:rPr>
          <w:rFonts w:ascii="Consolas" w:hAnsi="Consolas" w:cs="Consolas"/>
          <w:color w:val="FF0000"/>
          <w:sz w:val="19"/>
          <w:szCs w:val="19"/>
          <w:lang w:val="en-GB"/>
        </w:rPr>
        <w:t>Double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en-GB"/>
        </w:rPr>
        <w:t>}" /&gt;</w:t>
      </w:r>
    </w:p>
    <w:p w:rsidR="00443AD9" w:rsidRDefault="00443AD9" w:rsidP="00443AD9">
      <w:pPr>
        <w:autoSpaceDE w:val="0"/>
        <w:autoSpaceDN w:val="0"/>
        <w:rPr>
          <w:rFonts w:ascii="Consolas" w:hAnsi="Consolas" w:cs="Consolas"/>
          <w:color w:val="0000FF"/>
          <w:sz w:val="19"/>
          <w:szCs w:val="19"/>
          <w:lang w:val="en-GB"/>
        </w:rPr>
      </w:pPr>
      <w:r>
        <w:rPr>
          <w:rFonts w:ascii="Consolas" w:hAnsi="Consolas" w:cs="Consolas"/>
          <w:color w:val="A31515"/>
          <w:sz w:val="19"/>
          <w:szCs w:val="19"/>
          <w:lang w:val="en-GB"/>
        </w:rPr>
        <w:t xml:space="preserve">    </w:t>
      </w:r>
      <w:r>
        <w:rPr>
          <w:rFonts w:ascii="Consolas" w:hAnsi="Consolas" w:cs="Consolas"/>
          <w:color w:val="0000FF"/>
          <w:sz w:val="19"/>
          <w:szCs w:val="19"/>
          <w:lang w:val="en-GB"/>
        </w:rPr>
        <w:t>&lt;/</w:t>
      </w:r>
      <w:r>
        <w:rPr>
          <w:rFonts w:ascii="Consolas" w:hAnsi="Consolas" w:cs="Consolas"/>
          <w:color w:val="A31515"/>
          <w:sz w:val="19"/>
          <w:szCs w:val="19"/>
          <w:lang w:val="en-GB"/>
        </w:rPr>
        <w:t>Style</w:t>
      </w:r>
      <w:r>
        <w:rPr>
          <w:rFonts w:ascii="Consolas" w:hAnsi="Consolas" w:cs="Consolas"/>
          <w:color w:val="0000FF"/>
          <w:sz w:val="19"/>
          <w:szCs w:val="19"/>
          <w:lang w:val="en-GB"/>
        </w:rPr>
        <w:t>&gt;</w:t>
      </w:r>
    </w:p>
    <w:p w:rsidR="00443AD9" w:rsidRDefault="00443AD9" w:rsidP="00443AD9">
      <w:pPr>
        <w:rPr>
          <w:color w:val="1F497D"/>
          <w:lang w:val="en-GB"/>
        </w:rPr>
      </w:pPr>
    </w:p>
    <w:p w:rsidR="00443AD9" w:rsidRDefault="00443AD9" w:rsidP="00443AD9">
      <w:pPr>
        <w:rPr>
          <w:color w:val="1F497D"/>
          <w:lang w:val="en-GB"/>
        </w:rPr>
      </w:pPr>
      <w:r>
        <w:rPr>
          <w:noProof/>
        </w:rPr>
        <w:lastRenderedPageBreak/>
        <w:drawing>
          <wp:inline distT="0" distB="0" distL="0" distR="0">
            <wp:extent cx="11680190" cy="5899785"/>
            <wp:effectExtent l="0" t="0" r="0" b="5715"/>
            <wp:docPr id="1" name="Picture 1" descr="cid:image002.png@01CD2DE3.52655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CD2DE3.5265509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0190" cy="589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503" w:rsidRDefault="00231503" w:rsidP="00443AD9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231503" w:rsidSect="00A06BB3">
      <w:footerReference w:type="default" r:id="rId11"/>
      <w:pgSz w:w="11907" w:h="16839" w:code="9"/>
      <w:pgMar w:top="1985" w:right="737" w:bottom="1134" w:left="1814" w:header="703" w:footer="703" w:gutter="0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249" w:rsidRDefault="00A16249" w:rsidP="00D91F59">
      <w:r>
        <w:separator/>
      </w:r>
    </w:p>
  </w:endnote>
  <w:endnote w:type="continuationSeparator" w:id="0">
    <w:p w:rsidR="00A16249" w:rsidRDefault="00A16249" w:rsidP="00D91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redit Suisse Type Light">
    <w:panose1 w:val="020B0303040503020204"/>
    <w:charset w:val="00"/>
    <w:family w:val="swiss"/>
    <w:pitch w:val="variable"/>
    <w:sig w:usb0="800002AF" w:usb1="5000204A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redit Suisse Type Arabic Light">
    <w:altName w:val="Segoe UI"/>
    <w:charset w:val="00"/>
    <w:family w:val="swiss"/>
    <w:pitch w:val="variable"/>
    <w:sig w:usb0="00000000" w:usb1="D000A04A" w:usb2="00000008" w:usb3="00000000" w:csb0="000000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57D" w:rsidRPr="00A7457D" w:rsidRDefault="00A7457D" w:rsidP="00403D1C">
    <w:pPr>
      <w:rPr>
        <w:color w:val="0B3542" w:themeColor="text2" w:themeShade="80"/>
        <w:szCs w:val="20"/>
      </w:rPr>
    </w:pPr>
    <w:r w:rsidRPr="00A7457D">
      <w:rPr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C436FC" wp14:editId="787E4ECA">
              <wp:simplePos x="0" y="0"/>
              <mc:AlternateContent>
                <mc:Choice Requires="wp14">
                  <wp:positionH relativeFrom="page">
                    <wp14:pctPosHOffset>88000</wp14:pctPosHOffset>
                  </wp:positionH>
                </mc:Choice>
                <mc:Fallback>
                  <wp:positionH relativeFrom="page">
                    <wp:posOffset>6653530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9944100</wp:posOffset>
                  </wp:positionV>
                </mc:Fallback>
              </mc:AlternateContent>
              <wp:extent cx="388620" cy="313055"/>
              <wp:effectExtent l="0" t="0" r="3175" b="0"/>
              <wp:wrapNone/>
              <wp:docPr id="49" name="Text Box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7457D" w:rsidRPr="00A7457D" w:rsidRDefault="00A7457D" w:rsidP="00A7457D">
                          <w:pPr>
                            <w:jc w:val="right"/>
                            <w:rPr>
                              <w:color w:val="0B3542" w:themeColor="text2" w:themeShade="80"/>
                              <w:szCs w:val="20"/>
                            </w:rPr>
                          </w:pPr>
                          <w:r w:rsidRPr="00A7457D">
                            <w:rPr>
                              <w:color w:val="0B3542" w:themeColor="text2" w:themeShade="80"/>
                              <w:szCs w:val="20"/>
                            </w:rPr>
                            <w:fldChar w:fldCharType="begin"/>
                          </w:r>
                          <w:r w:rsidRPr="00A7457D">
                            <w:rPr>
                              <w:color w:val="0B3542" w:themeColor="text2" w:themeShade="80"/>
                              <w:szCs w:val="20"/>
                            </w:rPr>
                            <w:instrText xml:space="preserve"> PAGE  \* Arabic  \* MERGEFORMAT </w:instrText>
                          </w:r>
                          <w:r w:rsidRPr="00A7457D">
                            <w:rPr>
                              <w:color w:val="0B3542" w:themeColor="text2" w:themeShade="80"/>
                              <w:szCs w:val="20"/>
                            </w:rPr>
                            <w:fldChar w:fldCharType="separate"/>
                          </w:r>
                          <w:r w:rsidR="00224EDB">
                            <w:rPr>
                              <w:noProof/>
                              <w:color w:val="0B3542" w:themeColor="text2" w:themeShade="80"/>
                              <w:szCs w:val="20"/>
                            </w:rPr>
                            <w:t>2</w:t>
                          </w:r>
                          <w:r w:rsidRPr="00A7457D">
                            <w:rPr>
                              <w:color w:val="0B3542" w:themeColor="text2" w:themeShade="8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position:absolute;margin-left:0;margin-top:0;width:30.6pt;height:24.65pt;z-index:251659264;visibility:visible;mso-wrap-style:square;mso-width-percent:50;mso-height-percent:50;mso-left-percent:880;mso-top-percent:930;mso-wrap-distance-left:9pt;mso-wrap-distance-top:0;mso-wrap-distance-right:9pt;mso-wrap-distance-bottom:0;mso-position-horizontal-relative:page;mso-position-vertical-relative:page;mso-width-percent:50;mso-height-percent:50;mso-left-percent:88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" fillcolor="white [3201]" stroked="f" strokeweight=".5pt">
              <v:textbox style="mso-fit-shape-to-text:t" inset="0,,0">
                <w:txbxContent>
                  <w:p w:rsidR="00A7457D" w:rsidRPr="00A7457D" w:rsidRDefault="00A7457D" w:rsidP="00A7457D">
                    <w:pPr>
                      <w:jc w:val="right"/>
                      <w:rPr>
                        <w:color w:val="0B3542" w:themeColor="text2" w:themeShade="80"/>
                        <w:szCs w:val="20"/>
                      </w:rPr>
                    </w:pPr>
                    <w:r w:rsidRPr="00A7457D">
                      <w:rPr>
                        <w:color w:val="0B3542" w:themeColor="text2" w:themeShade="80"/>
                        <w:szCs w:val="20"/>
                      </w:rPr>
                      <w:fldChar w:fldCharType="begin"/>
                    </w:r>
                    <w:r w:rsidRPr="00A7457D">
                      <w:rPr>
                        <w:color w:val="0B3542" w:themeColor="text2" w:themeShade="80"/>
                        <w:szCs w:val="20"/>
                      </w:rPr>
                      <w:instrText xml:space="preserve"> PAGE  \* Arabic  \* MERGEFORMAT </w:instrText>
                    </w:r>
                    <w:r w:rsidRPr="00A7457D">
                      <w:rPr>
                        <w:color w:val="0B3542" w:themeColor="text2" w:themeShade="80"/>
                        <w:szCs w:val="20"/>
                      </w:rPr>
                      <w:fldChar w:fldCharType="separate"/>
                    </w:r>
                    <w:r w:rsidR="00224EDB">
                      <w:rPr>
                        <w:noProof/>
                        <w:color w:val="0B3542" w:themeColor="text2" w:themeShade="80"/>
                        <w:szCs w:val="20"/>
                      </w:rPr>
                      <w:t>2</w:t>
                    </w:r>
                    <w:r w:rsidRPr="00A7457D">
                      <w:rPr>
                        <w:color w:val="0B3542" w:themeColor="text2" w:themeShade="8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249" w:rsidRDefault="00A16249" w:rsidP="00D91F59">
      <w:r>
        <w:separator/>
      </w:r>
    </w:p>
  </w:footnote>
  <w:footnote w:type="continuationSeparator" w:id="0">
    <w:p w:rsidR="00A16249" w:rsidRDefault="00A16249" w:rsidP="00D91F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8E82B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D0EED6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5103E4"/>
    <w:multiLevelType w:val="multilevel"/>
    <w:tmpl w:val="FCF615A8"/>
    <w:numStyleLink w:val="ListCS"/>
  </w:abstractNum>
  <w:abstractNum w:abstractNumId="3">
    <w:nsid w:val="22D03EA2"/>
    <w:multiLevelType w:val="multilevel"/>
    <w:tmpl w:val="FCF615A8"/>
    <w:numStyleLink w:val="ListCS"/>
  </w:abstractNum>
  <w:abstractNum w:abstractNumId="4">
    <w:nsid w:val="237F07CE"/>
    <w:multiLevelType w:val="multilevel"/>
    <w:tmpl w:val="FCF615A8"/>
    <w:styleLink w:val="ListCS"/>
    <w:lvl w:ilvl="0">
      <w:start w:val="1"/>
      <w:numFmt w:val="bullet"/>
      <w:pStyle w:val="ListBullet"/>
      <w:lvlText w:val=""/>
      <w:lvlJc w:val="left"/>
      <w:pPr>
        <w:ind w:left="198" w:hanging="198"/>
      </w:pPr>
      <w:rPr>
        <w:rFonts w:ascii="Credit Suisse Type Light" w:hAnsi="Credit Suisse Type Light" w:cs="Times New Roman" w:hint="default"/>
        <w:color w:val="A6A6A6" w:themeColor="background1" w:themeShade="A6"/>
      </w:rPr>
    </w:lvl>
    <w:lvl w:ilvl="1">
      <w:start w:val="1"/>
      <w:numFmt w:val="bullet"/>
      <w:pStyle w:val="ListBullet2"/>
      <w:lvlText w:val="−"/>
      <w:lvlJc w:val="left"/>
      <w:pPr>
        <w:ind w:left="396" w:hanging="198"/>
      </w:pPr>
      <w:rPr>
        <w:rFonts w:ascii="Credit Suisse Type Light" w:hAnsi="Credit Suisse Type Light" w:cs="Times New Roman" w:hint="default"/>
        <w:color w:val="auto"/>
      </w:rPr>
    </w:lvl>
    <w:lvl w:ilvl="2">
      <w:start w:val="1"/>
      <w:numFmt w:val="bullet"/>
      <w:lvlText w:val=""/>
      <w:lvlJc w:val="left"/>
      <w:pPr>
        <w:tabs>
          <w:tab w:val="num" w:pos="2835"/>
        </w:tabs>
        <w:ind w:left="594" w:hanging="198"/>
      </w:pPr>
      <w:rPr>
        <w:rFonts w:ascii="Credit Suisse Type Light" w:hAnsi="Credit Suisse Type Light" w:cs="Times New Roman" w:hint="default"/>
        <w:color w:val="A6A6A6" w:themeColor="background1" w:themeShade="A6"/>
      </w:rPr>
    </w:lvl>
    <w:lvl w:ilvl="3">
      <w:start w:val="1"/>
      <w:numFmt w:val="bullet"/>
      <w:lvlText w:val="−"/>
      <w:lvlJc w:val="left"/>
      <w:pPr>
        <w:tabs>
          <w:tab w:val="num" w:pos="5670"/>
        </w:tabs>
        <w:ind w:left="792" w:hanging="198"/>
      </w:pPr>
      <w:rPr>
        <w:rFonts w:ascii="Credit Suisse Type Light" w:hAnsi="Credit Suisse Type Light" w:cs="Times New Roman" w:hint="default"/>
        <w:color w:val="auto"/>
      </w:rPr>
    </w:lvl>
    <w:lvl w:ilvl="4">
      <w:start w:val="1"/>
      <w:numFmt w:val="bullet"/>
      <w:lvlText w:val=""/>
      <w:lvlJc w:val="left"/>
      <w:pPr>
        <w:ind w:left="990" w:hanging="198"/>
      </w:pPr>
      <w:rPr>
        <w:rFonts w:ascii="Credit Suisse Type Light" w:hAnsi="Credit Suisse Type Light" w:cs="Times New Roman" w:hint="default"/>
        <w:color w:val="A6A6A6" w:themeColor="background1" w:themeShade="A6"/>
      </w:rPr>
    </w:lvl>
    <w:lvl w:ilvl="5">
      <w:start w:val="1"/>
      <w:numFmt w:val="bullet"/>
      <w:lvlText w:val="−"/>
      <w:lvlJc w:val="left"/>
      <w:pPr>
        <w:ind w:left="1188" w:hanging="198"/>
      </w:pPr>
      <w:rPr>
        <w:rFonts w:ascii="Credit Suisse Type Light" w:hAnsi="Credit Suisse Type Light" w:cs="Times New Roman" w:hint="default"/>
        <w:color w:val="auto"/>
      </w:rPr>
    </w:lvl>
    <w:lvl w:ilvl="6">
      <w:start w:val="1"/>
      <w:numFmt w:val="bullet"/>
      <w:lvlText w:val=""/>
      <w:lvlJc w:val="left"/>
      <w:pPr>
        <w:ind w:left="1389" w:hanging="201"/>
      </w:pPr>
      <w:rPr>
        <w:rFonts w:ascii="Credit Suisse Type Light" w:hAnsi="Credit Suisse Type Light" w:cs="Times New Roman" w:hint="default"/>
        <w:color w:val="A6A6A6" w:themeColor="background1" w:themeShade="A6"/>
      </w:rPr>
    </w:lvl>
    <w:lvl w:ilvl="7">
      <w:start w:val="1"/>
      <w:numFmt w:val="bullet"/>
      <w:lvlText w:val="−"/>
      <w:lvlJc w:val="left"/>
      <w:pPr>
        <w:ind w:left="1588" w:hanging="199"/>
      </w:pPr>
      <w:rPr>
        <w:rFonts w:ascii="Credit Suisse Type Light" w:hAnsi="Credit Suisse Type Light" w:cs="Times New Roman" w:hint="default"/>
        <w:color w:val="auto"/>
      </w:rPr>
    </w:lvl>
    <w:lvl w:ilvl="8">
      <w:start w:val="1"/>
      <w:numFmt w:val="bullet"/>
      <w:lvlText w:val=""/>
      <w:lvlJc w:val="left"/>
      <w:pPr>
        <w:ind w:left="1786" w:hanging="198"/>
      </w:pPr>
      <w:rPr>
        <w:rFonts w:ascii="Credit Suisse Type Light" w:hAnsi="Credit Suisse Type Light" w:cs="Times New Roman" w:hint="default"/>
        <w:color w:val="A6A6A6" w:themeColor="background1" w:themeShade="A6"/>
      </w:rPr>
    </w:lvl>
  </w:abstractNum>
  <w:abstractNum w:abstractNumId="5">
    <w:nsid w:val="2B564BD9"/>
    <w:multiLevelType w:val="hybridMultilevel"/>
    <w:tmpl w:val="C70482D8"/>
    <w:lvl w:ilvl="0" w:tplc="5F56044A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8A50A2"/>
    <w:multiLevelType w:val="multilevel"/>
    <w:tmpl w:val="FCF615A8"/>
    <w:numStyleLink w:val="ListCS"/>
  </w:abstractNum>
  <w:abstractNum w:abstractNumId="7">
    <w:nsid w:val="34E86371"/>
    <w:multiLevelType w:val="multilevel"/>
    <w:tmpl w:val="FCF615A8"/>
    <w:numStyleLink w:val="ListCS"/>
  </w:abstractNum>
  <w:abstractNum w:abstractNumId="8">
    <w:nsid w:val="3531541D"/>
    <w:multiLevelType w:val="multilevel"/>
    <w:tmpl w:val="FCF615A8"/>
    <w:numStyleLink w:val="ListCS"/>
  </w:abstractNum>
  <w:abstractNum w:abstractNumId="9">
    <w:nsid w:val="6C164AC3"/>
    <w:multiLevelType w:val="hybridMultilevel"/>
    <w:tmpl w:val="EBDA9D34"/>
    <w:lvl w:ilvl="0" w:tplc="0FDA78E8">
      <w:start w:val="1"/>
      <w:numFmt w:val="bullet"/>
      <w:lvlText w:val=""/>
      <w:lvlJc w:val="left"/>
      <w:pPr>
        <w:ind w:left="720" w:hanging="360"/>
      </w:pPr>
      <w:rPr>
        <w:rFonts w:ascii="Credit Suisse Type Light" w:hAnsi="Credit Suisse Type Light" w:cs="Credit Suisse Type Light" w:hint="default"/>
        <w:color w:val="A6A6A6" w:themeColor="background1" w:themeShade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6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AD9"/>
    <w:rsid w:val="0000041D"/>
    <w:rsid w:val="000144B8"/>
    <w:rsid w:val="00033348"/>
    <w:rsid w:val="0004045D"/>
    <w:rsid w:val="00055C3A"/>
    <w:rsid w:val="00064279"/>
    <w:rsid w:val="000716DB"/>
    <w:rsid w:val="0007327B"/>
    <w:rsid w:val="00084D15"/>
    <w:rsid w:val="00090DC1"/>
    <w:rsid w:val="000E0B74"/>
    <w:rsid w:val="000F49D0"/>
    <w:rsid w:val="0010658C"/>
    <w:rsid w:val="001164A0"/>
    <w:rsid w:val="001A2A9B"/>
    <w:rsid w:val="001A7D98"/>
    <w:rsid w:val="001C50EC"/>
    <w:rsid w:val="001D27B4"/>
    <w:rsid w:val="001E010B"/>
    <w:rsid w:val="001F10A7"/>
    <w:rsid w:val="00220C54"/>
    <w:rsid w:val="00224603"/>
    <w:rsid w:val="00224EDB"/>
    <w:rsid w:val="00231503"/>
    <w:rsid w:val="00242C30"/>
    <w:rsid w:val="00245E5E"/>
    <w:rsid w:val="00266220"/>
    <w:rsid w:val="002A40FF"/>
    <w:rsid w:val="002A42B8"/>
    <w:rsid w:val="002B65A8"/>
    <w:rsid w:val="003271DE"/>
    <w:rsid w:val="00345889"/>
    <w:rsid w:val="00370E6D"/>
    <w:rsid w:val="003810CF"/>
    <w:rsid w:val="00403D1C"/>
    <w:rsid w:val="004047B4"/>
    <w:rsid w:val="00443AD9"/>
    <w:rsid w:val="00445B2A"/>
    <w:rsid w:val="00452CE5"/>
    <w:rsid w:val="004630C4"/>
    <w:rsid w:val="004B1475"/>
    <w:rsid w:val="004C0E79"/>
    <w:rsid w:val="004D747F"/>
    <w:rsid w:val="0051309E"/>
    <w:rsid w:val="00591B4C"/>
    <w:rsid w:val="005A7AA1"/>
    <w:rsid w:val="005B4018"/>
    <w:rsid w:val="005B6232"/>
    <w:rsid w:val="005B7325"/>
    <w:rsid w:val="005C1598"/>
    <w:rsid w:val="005C18C3"/>
    <w:rsid w:val="005D7BA3"/>
    <w:rsid w:val="005E299A"/>
    <w:rsid w:val="0061315F"/>
    <w:rsid w:val="006365B7"/>
    <w:rsid w:val="00697EA7"/>
    <w:rsid w:val="006C37E4"/>
    <w:rsid w:val="00746C09"/>
    <w:rsid w:val="00760446"/>
    <w:rsid w:val="00770E55"/>
    <w:rsid w:val="00783CA6"/>
    <w:rsid w:val="007941AA"/>
    <w:rsid w:val="007D3A59"/>
    <w:rsid w:val="00816014"/>
    <w:rsid w:val="00830943"/>
    <w:rsid w:val="00844C0C"/>
    <w:rsid w:val="00845E77"/>
    <w:rsid w:val="008C0CC5"/>
    <w:rsid w:val="008F35AB"/>
    <w:rsid w:val="0094120A"/>
    <w:rsid w:val="009770D7"/>
    <w:rsid w:val="009862A2"/>
    <w:rsid w:val="00991EA9"/>
    <w:rsid w:val="009B1927"/>
    <w:rsid w:val="009B5934"/>
    <w:rsid w:val="009C0BB6"/>
    <w:rsid w:val="009F4728"/>
    <w:rsid w:val="00A06BB3"/>
    <w:rsid w:val="00A16249"/>
    <w:rsid w:val="00A171E2"/>
    <w:rsid w:val="00A31F05"/>
    <w:rsid w:val="00A342FD"/>
    <w:rsid w:val="00A605B5"/>
    <w:rsid w:val="00A624E6"/>
    <w:rsid w:val="00A7457D"/>
    <w:rsid w:val="00A80B06"/>
    <w:rsid w:val="00AA24D6"/>
    <w:rsid w:val="00AB309D"/>
    <w:rsid w:val="00AB78D3"/>
    <w:rsid w:val="00AF647E"/>
    <w:rsid w:val="00B1772E"/>
    <w:rsid w:val="00B40B54"/>
    <w:rsid w:val="00B4749A"/>
    <w:rsid w:val="00BA13DE"/>
    <w:rsid w:val="00BD430E"/>
    <w:rsid w:val="00C60CAD"/>
    <w:rsid w:val="00C625A4"/>
    <w:rsid w:val="00C66184"/>
    <w:rsid w:val="00C70177"/>
    <w:rsid w:val="00C854AF"/>
    <w:rsid w:val="00CB32DF"/>
    <w:rsid w:val="00CC7830"/>
    <w:rsid w:val="00CE7149"/>
    <w:rsid w:val="00D143B1"/>
    <w:rsid w:val="00D32D84"/>
    <w:rsid w:val="00D43E34"/>
    <w:rsid w:val="00D45CA4"/>
    <w:rsid w:val="00D51873"/>
    <w:rsid w:val="00D528C1"/>
    <w:rsid w:val="00D85000"/>
    <w:rsid w:val="00D91F59"/>
    <w:rsid w:val="00DA485E"/>
    <w:rsid w:val="00DC4F33"/>
    <w:rsid w:val="00E235BA"/>
    <w:rsid w:val="00E35C72"/>
    <w:rsid w:val="00F32AF6"/>
    <w:rsid w:val="00F3363D"/>
    <w:rsid w:val="00F47B51"/>
    <w:rsid w:val="00F67163"/>
    <w:rsid w:val="00FA44E9"/>
    <w:rsid w:val="00FB74C6"/>
    <w:rsid w:val="00FD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uiPriority="9" w:qFormat="1"/>
    <w:lsdException w:name="heading 3" w:semiHidden="0" w:uiPriority="5" w:unhideWhenUsed="0"/>
    <w:lsdException w:name="heading 4" w:uiPriority="9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iPriority="7" w:unhideWhenUsed="0" w:qFormat="1"/>
    <w:lsdException w:name="List Bullet 2" w:semiHidden="0" w:uiPriority="8" w:unhideWhenUsed="0" w:qFormat="1"/>
    <w:lsdException w:name="Title" w:semiHidden="0" w:uiPriority="0" w:unhideWhenUsed="0" w:qFormat="1"/>
    <w:lsdException w:name="Default Paragraph Font" w:uiPriority="1"/>
    <w:lsdException w:name="Subtitle" w:uiPriority="1" w:unhideWhenUsed="0"/>
    <w:lsdException w:name="Strong" w:uiPriority="22" w:unhideWhenUsed="0"/>
    <w:lsdException w:name="Emphasis" w:semiHidden="0" w:uiPriority="6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AD9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3"/>
    <w:qFormat/>
    <w:rsid w:val="000E0B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4"/>
    <w:qFormat/>
    <w:rsid w:val="00CC78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A6A6A6" w:themeColor="background1" w:themeShade="A6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5"/>
    <w:unhideWhenUsed/>
    <w:rsid w:val="005B62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3868"/>
      <w:sz w:val="20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2246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/>
      <w:iCs/>
      <w:color w:val="255B89" w:themeColor="accent1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0E0B74"/>
    <w:rPr>
      <w:rFonts w:asciiTheme="majorHAnsi" w:eastAsiaTheme="majorEastAsia" w:hAnsiTheme="majorHAnsi" w:cstheme="majorBidi"/>
      <w:b/>
      <w:bCs/>
      <w:kern w:val="22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4"/>
    <w:rsid w:val="00CC7830"/>
    <w:rPr>
      <w:rFonts w:asciiTheme="majorHAnsi" w:eastAsiaTheme="majorEastAsia" w:hAnsiTheme="majorHAnsi" w:cstheme="majorBidi"/>
      <w:b/>
      <w:bCs/>
      <w:color w:val="A6A6A6" w:themeColor="background1" w:themeShade="A6"/>
      <w:sz w:val="20"/>
      <w:szCs w:val="20"/>
    </w:rPr>
  </w:style>
  <w:style w:type="numbering" w:customStyle="1" w:styleId="ListCS">
    <w:name w:val="List CS"/>
    <w:uiPriority w:val="99"/>
    <w:rsid w:val="001A2A9B"/>
    <w:pPr>
      <w:numPr>
        <w:numId w:val="3"/>
      </w:numPr>
    </w:pPr>
  </w:style>
  <w:style w:type="paragraph" w:styleId="ListParagraph">
    <w:name w:val="List Paragraph"/>
    <w:basedOn w:val="Normal"/>
    <w:uiPriority w:val="34"/>
    <w:semiHidden/>
    <w:rsid w:val="00C625A4"/>
    <w:pPr>
      <w:ind w:left="720"/>
      <w:contextualSpacing/>
    </w:pPr>
    <w:rPr>
      <w:rFonts w:asciiTheme="minorHAnsi" w:hAnsiTheme="minorHAnsi" w:cstheme="minorBidi"/>
      <w:sz w:val="20"/>
    </w:rPr>
  </w:style>
  <w:style w:type="paragraph" w:styleId="ListBullet">
    <w:name w:val="List Bullet"/>
    <w:basedOn w:val="Normal"/>
    <w:link w:val="ListBulletChar"/>
    <w:uiPriority w:val="7"/>
    <w:qFormat/>
    <w:rsid w:val="001A2A9B"/>
    <w:pPr>
      <w:numPr>
        <w:numId w:val="9"/>
      </w:numPr>
      <w:contextualSpacing/>
    </w:pPr>
    <w:rPr>
      <w:rFonts w:asciiTheme="minorHAnsi" w:hAnsiTheme="minorHAnsi" w:cstheme="minorBidi"/>
      <w:sz w:val="20"/>
    </w:rPr>
  </w:style>
  <w:style w:type="paragraph" w:styleId="ListBullet2">
    <w:name w:val="List Bullet 2"/>
    <w:basedOn w:val="Normal"/>
    <w:uiPriority w:val="8"/>
    <w:qFormat/>
    <w:rsid w:val="001A2A9B"/>
    <w:pPr>
      <w:numPr>
        <w:ilvl w:val="1"/>
        <w:numId w:val="9"/>
      </w:numPr>
      <w:contextualSpacing/>
    </w:pPr>
    <w:rPr>
      <w:rFonts w:asciiTheme="minorHAnsi" w:hAnsiTheme="minorHAnsi" w:cstheme="minorBidi"/>
      <w:sz w:val="20"/>
    </w:rPr>
  </w:style>
  <w:style w:type="paragraph" w:styleId="Title">
    <w:name w:val="Title"/>
    <w:basedOn w:val="Normal"/>
    <w:next w:val="Normal"/>
    <w:link w:val="TitleChar"/>
    <w:uiPriority w:val="1"/>
    <w:qFormat/>
    <w:rsid w:val="00DC4F33"/>
    <w:pPr>
      <w:spacing w:line="430" w:lineRule="exact"/>
      <w:contextualSpacing/>
    </w:pPr>
    <w:rPr>
      <w:rFonts w:asciiTheme="majorHAnsi" w:eastAsiaTheme="majorEastAsia" w:hAnsiTheme="majorHAnsi" w:cstheme="majorBidi"/>
      <w:b/>
      <w:snapToGrid w:val="0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DC4F33"/>
    <w:rPr>
      <w:rFonts w:asciiTheme="majorHAnsi" w:eastAsiaTheme="majorEastAsia" w:hAnsiTheme="majorHAnsi" w:cstheme="majorBidi"/>
      <w:b/>
      <w:snapToGrid w:val="0"/>
      <w:sz w:val="28"/>
      <w:szCs w:val="52"/>
    </w:rPr>
  </w:style>
  <w:style w:type="character" w:styleId="Emphasis">
    <w:name w:val="Emphasis"/>
    <w:basedOn w:val="DefaultParagraphFont"/>
    <w:uiPriority w:val="6"/>
    <w:qFormat/>
    <w:rsid w:val="002A42B8"/>
    <w:rPr>
      <w:rFonts w:asciiTheme="minorHAnsi" w:hAnsiTheme="minorHAnsi"/>
      <w:b/>
      <w:i w:val="0"/>
      <w:iCs/>
      <w:color w:val="auto"/>
      <w:sz w:val="20"/>
    </w:rPr>
  </w:style>
  <w:style w:type="character" w:customStyle="1" w:styleId="Heading3Char">
    <w:name w:val="Heading 3 Char"/>
    <w:basedOn w:val="DefaultParagraphFont"/>
    <w:link w:val="Heading3"/>
    <w:uiPriority w:val="5"/>
    <w:rsid w:val="001164A0"/>
    <w:rPr>
      <w:rFonts w:asciiTheme="majorHAnsi" w:eastAsiaTheme="majorEastAsia" w:hAnsiTheme="majorHAnsi" w:cstheme="majorBidi"/>
      <w:b/>
      <w:bCs/>
      <w:color w:val="003868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7830"/>
    <w:rPr>
      <w:rFonts w:asciiTheme="majorHAnsi" w:eastAsiaTheme="majorEastAsia" w:hAnsiTheme="majorHAnsi" w:cstheme="majorBidi"/>
      <w:bCs/>
      <w:i/>
      <w:iCs/>
      <w:color w:val="255B89" w:themeColor="accent1"/>
      <w:kern w:val="22"/>
      <w:sz w:val="20"/>
    </w:rPr>
  </w:style>
  <w:style w:type="character" w:customStyle="1" w:styleId="ListBulletChar">
    <w:name w:val="List Bullet Char"/>
    <w:basedOn w:val="DefaultParagraphFont"/>
    <w:link w:val="ListBullet"/>
    <w:uiPriority w:val="7"/>
    <w:rsid w:val="00CB32DF"/>
    <w:rPr>
      <w:kern w:val="22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9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9D0"/>
    <w:rPr>
      <w:rFonts w:ascii="Tahoma" w:hAnsi="Tahoma" w:cs="Tahoma"/>
      <w:kern w:val="22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810CF"/>
    <w:rPr>
      <w:color w:val="808080"/>
    </w:rPr>
  </w:style>
  <w:style w:type="table" w:styleId="TableGrid">
    <w:name w:val="Table Grid"/>
    <w:basedOn w:val="TableNormal"/>
    <w:uiPriority w:val="59"/>
    <w:rsid w:val="00220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6220"/>
    <w:pPr>
      <w:spacing w:line="276" w:lineRule="auto"/>
      <w:outlineLvl w:val="9"/>
    </w:pPr>
    <w:rPr>
      <w:color w:val="1B4366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uiPriority="9" w:qFormat="1"/>
    <w:lsdException w:name="heading 3" w:semiHidden="0" w:uiPriority="5" w:unhideWhenUsed="0"/>
    <w:lsdException w:name="heading 4" w:uiPriority="9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iPriority="7" w:unhideWhenUsed="0" w:qFormat="1"/>
    <w:lsdException w:name="List Bullet 2" w:semiHidden="0" w:uiPriority="8" w:unhideWhenUsed="0" w:qFormat="1"/>
    <w:lsdException w:name="Title" w:semiHidden="0" w:uiPriority="0" w:unhideWhenUsed="0" w:qFormat="1"/>
    <w:lsdException w:name="Default Paragraph Font" w:uiPriority="1"/>
    <w:lsdException w:name="Subtitle" w:uiPriority="1" w:unhideWhenUsed="0"/>
    <w:lsdException w:name="Strong" w:uiPriority="22" w:unhideWhenUsed="0"/>
    <w:lsdException w:name="Emphasis" w:semiHidden="0" w:uiPriority="6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AD9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3"/>
    <w:qFormat/>
    <w:rsid w:val="000E0B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4"/>
    <w:qFormat/>
    <w:rsid w:val="00CC78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A6A6A6" w:themeColor="background1" w:themeShade="A6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5"/>
    <w:unhideWhenUsed/>
    <w:rsid w:val="005B62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3868"/>
      <w:sz w:val="20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2246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/>
      <w:iCs/>
      <w:color w:val="255B89" w:themeColor="accent1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0E0B74"/>
    <w:rPr>
      <w:rFonts w:asciiTheme="majorHAnsi" w:eastAsiaTheme="majorEastAsia" w:hAnsiTheme="majorHAnsi" w:cstheme="majorBidi"/>
      <w:b/>
      <w:bCs/>
      <w:kern w:val="22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4"/>
    <w:rsid w:val="00CC7830"/>
    <w:rPr>
      <w:rFonts w:asciiTheme="majorHAnsi" w:eastAsiaTheme="majorEastAsia" w:hAnsiTheme="majorHAnsi" w:cstheme="majorBidi"/>
      <w:b/>
      <w:bCs/>
      <w:color w:val="A6A6A6" w:themeColor="background1" w:themeShade="A6"/>
      <w:sz w:val="20"/>
      <w:szCs w:val="20"/>
    </w:rPr>
  </w:style>
  <w:style w:type="numbering" w:customStyle="1" w:styleId="ListCS">
    <w:name w:val="List CS"/>
    <w:uiPriority w:val="99"/>
    <w:rsid w:val="001A2A9B"/>
    <w:pPr>
      <w:numPr>
        <w:numId w:val="3"/>
      </w:numPr>
    </w:pPr>
  </w:style>
  <w:style w:type="paragraph" w:styleId="ListParagraph">
    <w:name w:val="List Paragraph"/>
    <w:basedOn w:val="Normal"/>
    <w:uiPriority w:val="34"/>
    <w:semiHidden/>
    <w:rsid w:val="00C625A4"/>
    <w:pPr>
      <w:ind w:left="720"/>
      <w:contextualSpacing/>
    </w:pPr>
    <w:rPr>
      <w:rFonts w:asciiTheme="minorHAnsi" w:hAnsiTheme="minorHAnsi" w:cstheme="minorBidi"/>
      <w:sz w:val="20"/>
    </w:rPr>
  </w:style>
  <w:style w:type="paragraph" w:styleId="ListBullet">
    <w:name w:val="List Bullet"/>
    <w:basedOn w:val="Normal"/>
    <w:link w:val="ListBulletChar"/>
    <w:uiPriority w:val="7"/>
    <w:qFormat/>
    <w:rsid w:val="001A2A9B"/>
    <w:pPr>
      <w:numPr>
        <w:numId w:val="9"/>
      </w:numPr>
      <w:contextualSpacing/>
    </w:pPr>
    <w:rPr>
      <w:rFonts w:asciiTheme="minorHAnsi" w:hAnsiTheme="minorHAnsi" w:cstheme="minorBidi"/>
      <w:sz w:val="20"/>
    </w:rPr>
  </w:style>
  <w:style w:type="paragraph" w:styleId="ListBullet2">
    <w:name w:val="List Bullet 2"/>
    <w:basedOn w:val="Normal"/>
    <w:uiPriority w:val="8"/>
    <w:qFormat/>
    <w:rsid w:val="001A2A9B"/>
    <w:pPr>
      <w:numPr>
        <w:ilvl w:val="1"/>
        <w:numId w:val="9"/>
      </w:numPr>
      <w:contextualSpacing/>
    </w:pPr>
    <w:rPr>
      <w:rFonts w:asciiTheme="minorHAnsi" w:hAnsiTheme="minorHAnsi" w:cstheme="minorBidi"/>
      <w:sz w:val="20"/>
    </w:rPr>
  </w:style>
  <w:style w:type="paragraph" w:styleId="Title">
    <w:name w:val="Title"/>
    <w:basedOn w:val="Normal"/>
    <w:next w:val="Normal"/>
    <w:link w:val="TitleChar"/>
    <w:uiPriority w:val="1"/>
    <w:qFormat/>
    <w:rsid w:val="00DC4F33"/>
    <w:pPr>
      <w:spacing w:line="430" w:lineRule="exact"/>
      <w:contextualSpacing/>
    </w:pPr>
    <w:rPr>
      <w:rFonts w:asciiTheme="majorHAnsi" w:eastAsiaTheme="majorEastAsia" w:hAnsiTheme="majorHAnsi" w:cstheme="majorBidi"/>
      <w:b/>
      <w:snapToGrid w:val="0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DC4F33"/>
    <w:rPr>
      <w:rFonts w:asciiTheme="majorHAnsi" w:eastAsiaTheme="majorEastAsia" w:hAnsiTheme="majorHAnsi" w:cstheme="majorBidi"/>
      <w:b/>
      <w:snapToGrid w:val="0"/>
      <w:sz w:val="28"/>
      <w:szCs w:val="52"/>
    </w:rPr>
  </w:style>
  <w:style w:type="character" w:styleId="Emphasis">
    <w:name w:val="Emphasis"/>
    <w:basedOn w:val="DefaultParagraphFont"/>
    <w:uiPriority w:val="6"/>
    <w:qFormat/>
    <w:rsid w:val="002A42B8"/>
    <w:rPr>
      <w:rFonts w:asciiTheme="minorHAnsi" w:hAnsiTheme="minorHAnsi"/>
      <w:b/>
      <w:i w:val="0"/>
      <w:iCs/>
      <w:color w:val="auto"/>
      <w:sz w:val="20"/>
    </w:rPr>
  </w:style>
  <w:style w:type="character" w:customStyle="1" w:styleId="Heading3Char">
    <w:name w:val="Heading 3 Char"/>
    <w:basedOn w:val="DefaultParagraphFont"/>
    <w:link w:val="Heading3"/>
    <w:uiPriority w:val="5"/>
    <w:rsid w:val="001164A0"/>
    <w:rPr>
      <w:rFonts w:asciiTheme="majorHAnsi" w:eastAsiaTheme="majorEastAsia" w:hAnsiTheme="majorHAnsi" w:cstheme="majorBidi"/>
      <w:b/>
      <w:bCs/>
      <w:color w:val="003868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7830"/>
    <w:rPr>
      <w:rFonts w:asciiTheme="majorHAnsi" w:eastAsiaTheme="majorEastAsia" w:hAnsiTheme="majorHAnsi" w:cstheme="majorBidi"/>
      <w:bCs/>
      <w:i/>
      <w:iCs/>
      <w:color w:val="255B89" w:themeColor="accent1"/>
      <w:kern w:val="22"/>
      <w:sz w:val="20"/>
    </w:rPr>
  </w:style>
  <w:style w:type="character" w:customStyle="1" w:styleId="ListBulletChar">
    <w:name w:val="List Bullet Char"/>
    <w:basedOn w:val="DefaultParagraphFont"/>
    <w:link w:val="ListBullet"/>
    <w:uiPriority w:val="7"/>
    <w:rsid w:val="00CB32DF"/>
    <w:rPr>
      <w:kern w:val="22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9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9D0"/>
    <w:rPr>
      <w:rFonts w:ascii="Tahoma" w:hAnsi="Tahoma" w:cs="Tahoma"/>
      <w:kern w:val="22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810CF"/>
    <w:rPr>
      <w:color w:val="808080"/>
    </w:rPr>
  </w:style>
  <w:style w:type="table" w:styleId="TableGrid">
    <w:name w:val="Table Grid"/>
    <w:basedOn w:val="TableNormal"/>
    <w:uiPriority w:val="59"/>
    <w:rsid w:val="00220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6220"/>
    <w:pPr>
      <w:spacing w:line="276" w:lineRule="auto"/>
      <w:outlineLvl w:val="9"/>
    </w:pPr>
    <w:rPr>
      <w:color w:val="1B4366" w:themeColor="accent1" w:themeShade="BF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9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cid:image002.png@01CD2DE3.5265509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CS 1">
  <a:themeElements>
    <a:clrScheme name="Credit Suisse 1">
      <a:dk1>
        <a:sysClr val="windowText" lastClr="000000"/>
      </a:dk1>
      <a:lt1>
        <a:sysClr val="window" lastClr="FFFFFF"/>
      </a:lt1>
      <a:dk2>
        <a:srgbClr val="166C86"/>
      </a:dk2>
      <a:lt2>
        <a:srgbClr val="EEECE1"/>
      </a:lt2>
      <a:accent1>
        <a:srgbClr val="255B89"/>
      </a:accent1>
      <a:accent2>
        <a:srgbClr val="AAA19A"/>
      </a:accent2>
      <a:accent3>
        <a:srgbClr val="A6CCD6"/>
      </a:accent3>
      <a:accent4>
        <a:srgbClr val="56A2B9"/>
      </a:accent4>
      <a:accent5>
        <a:srgbClr val="C8C1BC"/>
      </a:accent5>
      <a:accent6>
        <a:srgbClr val="003868"/>
      </a:accent6>
      <a:hlink>
        <a:srgbClr val="0000FF"/>
      </a:hlink>
      <a:folHlink>
        <a:srgbClr val="800080"/>
      </a:folHlink>
    </a:clrScheme>
    <a:fontScheme name="CS 1">
      <a:majorFont>
        <a:latin typeface="Credit Suisse Type Light"/>
        <a:ea typeface=""/>
        <a:cs typeface=""/>
        <a:font script="Kore" typeface="Credit Suisse Type Kor Roman"/>
        <a:font script="Arab" typeface="Credit Suisse Type Arabic Light"/>
        <a:font script="Cyrl" typeface="Credit Suisse Type Light"/>
        <a:font script="Deva" typeface="Credit Suisse Type Deva Light"/>
        <a:font script="Grek" typeface="Credit Suisse Type Light"/>
        <a:font script="Hans" typeface="Credit Suisse Type SCh Light"/>
        <a:font script="Hant" typeface="Credit Suisse Type TCh Light"/>
        <a:font script="Jpan" typeface="Credit Suisse Type Jap Light"/>
        <a:font script="Thai" typeface="Credit Suisse Type Thai Light"/>
      </a:majorFont>
      <a:minorFont>
        <a:latin typeface="Credit Suisse Type Light"/>
        <a:ea typeface=""/>
        <a:cs typeface=""/>
        <a:font script="Kore" typeface="Credit Suisse Type Kor Roman"/>
        <a:font script="Arab" typeface="Credit Suisse Type Arabic Light"/>
        <a:font script="Cyrl" typeface="Credit Suisse Type Light"/>
        <a:font script="Deva" typeface="Credit Suisse Type Deva Light"/>
        <a:font script="Grek" typeface="Credit Suisse Type Light"/>
        <a:font script="Hans" typeface="Credit Suisse Type SCh Light"/>
        <a:font script="Hant" typeface="Credit Suisse Type TCh Light"/>
        <a:font script="Jpan" typeface="Credit Suisse Type Jap Light"/>
        <a:font script="Thai" typeface="Credit Suisse Type Thai Light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custClrLst>
    <a:custClr name="Purple 1">
      <a:srgbClr val="92499E"/>
    </a:custClr>
    <a:custClr name="Green 1">
      <a:srgbClr val="898000"/>
    </a:custClr>
    <a:custClr name="Yellow 1">
      <a:srgbClr val="FFC726"/>
    </a:custClr>
    <a:custClr name="Orange 1">
      <a:srgbClr val="F49C3E"/>
    </a:custClr>
    <a:custClr name="Red 1">
      <a:srgbClr val="9D0E2D"/>
    </a:custClr>
    <a:custClr name="Purple 2">
      <a:srgbClr val="A86DB1"/>
    </a:custClr>
    <a:custClr name="Green 2">
      <a:srgbClr val="B1A82F"/>
    </a:custClr>
    <a:custClr name="Yellow 2">
      <a:srgbClr val="FFD251"/>
    </a:custClr>
    <a:custClr name="Orange 2">
      <a:srgbClr val="F6B065"/>
    </a:custClr>
    <a:custClr name="Red 2">
      <a:srgbClr val="C23841"/>
    </a:custClr>
    <a:custClr name="Purple 3">
      <a:srgbClr val="BE92C5"/>
    </a:custClr>
    <a:custClr name="Green 3">
      <a:srgbClr val="D7D17B"/>
    </a:custClr>
    <a:custClr name="Yellow 3">
      <a:srgbClr val="FFDD7D"/>
    </a:custClr>
    <a:custClr name="Orange 3">
      <a:srgbClr val="F8C48B"/>
    </a:custClr>
    <a:custClr name="Red 3">
      <a:srgbClr val="DE7572"/>
    </a:custClr>
    <a:custClr name="Purple 4">
      <a:srgbClr val="D3B6D8"/>
    </a:custClr>
    <a:custClr name="Green 4">
      <a:srgbClr val="E9E6B9"/>
    </a:custClr>
    <a:custClr name="Yellow 4">
      <a:srgbClr val="FFE9A8"/>
    </a:custClr>
    <a:custClr name="Orange 4">
      <a:srgbClr val="FBD7B2"/>
    </a:custClr>
    <a:custClr name="Red 4">
      <a:srgbClr val="EBB7B6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DEC87-D774-409B-81DA-D3D01FB08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1373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Credit Suisse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Guptha Kiran M. (KVAD 46)</dc:creator>
  <cp:lastModifiedBy>Guptha Kiran M. (KVAD 46)</cp:lastModifiedBy>
  <cp:revision>3</cp:revision>
  <dcterms:created xsi:type="dcterms:W3CDTF">2012-05-10T16:23:00Z</dcterms:created>
  <dcterms:modified xsi:type="dcterms:W3CDTF">2012-05-24T13:59:00Z</dcterms:modified>
</cp:coreProperties>
</file>